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0" w:after="1"/>
        <w:rPr>
          <w:rFonts w:ascii="Times New Roman"/>
          <w:sz w:val="20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6"/>
        <w:gridCol w:w="5268"/>
        <w:gridCol w:w="1251"/>
        <w:gridCol w:w="1248"/>
        <w:gridCol w:w="1251"/>
        <w:gridCol w:w="1251"/>
      </w:tblGrid>
      <w:tr>
        <w:trPr>
          <w:trHeight w:val="626" w:hRule="atLeast"/>
        </w:trPr>
        <w:tc>
          <w:tcPr>
            <w:tcW w:w="5456" w:type="dxa"/>
            <w:shd w:val="clear" w:color="auto" w:fill="E6E6E6"/>
          </w:tcPr>
          <w:p>
            <w:pPr>
              <w:pStyle w:val="TableParagraph"/>
              <w:spacing w:before="206"/>
              <w:ind w:left="1401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ACHTERLIGGENDE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OORZAKEN</w:t>
            </w:r>
            <w:r>
              <w:rPr>
                <w:b/>
                <w:spacing w:val="-2"/>
                <w:sz w:val="18"/>
                <w:vertAlign w:val="superscript"/>
              </w:rPr>
              <w:t>5</w:t>
            </w:r>
          </w:p>
        </w:tc>
        <w:tc>
          <w:tcPr>
            <w:tcW w:w="5268" w:type="dxa"/>
            <w:shd w:val="clear" w:color="auto" w:fill="E6E6E6"/>
          </w:tcPr>
          <w:p>
            <w:pPr>
              <w:pStyle w:val="TableParagraph"/>
              <w:spacing w:before="206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Omschrijving</w:t>
            </w: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Aantal</w:t>
            </w:r>
          </w:p>
          <w:p>
            <w:pPr>
              <w:pStyle w:val="TableParagraph"/>
              <w:spacing w:line="206" w:lineRule="exact"/>
              <w:ind w:left="106"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ongevallen 1998-2009</w:t>
            </w:r>
          </w:p>
        </w:tc>
        <w:tc>
          <w:tcPr>
            <w:tcW w:w="1248" w:type="dxa"/>
            <w:shd w:val="clear" w:color="auto" w:fill="E6E6E6"/>
          </w:tcPr>
          <w:p>
            <w:pPr>
              <w:pStyle w:val="TableParagraph"/>
              <w:spacing w:line="204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Aantal</w:t>
            </w:r>
          </w:p>
          <w:p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ongevallen </w:t>
            </w:r>
            <w:r>
              <w:rPr>
                <w:b/>
                <w:sz w:val="18"/>
              </w:rPr>
              <w:t>per jaar</w:t>
            </w: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spacing w:before="102"/>
              <w:ind w:left="108"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Slachtoffer </w:t>
            </w:r>
            <w:r>
              <w:rPr>
                <w:b/>
                <w:sz w:val="18"/>
              </w:rPr>
              <w:t>s per jaar</w:t>
            </w: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Ongevallen</w:t>
            </w:r>
          </w:p>
        </w:tc>
      </w:tr>
      <w:tr>
        <w:trPr>
          <w:trHeight w:val="414" w:hRule="atLeast"/>
        </w:trPr>
        <w:tc>
          <w:tcPr>
            <w:tcW w:w="5456" w:type="dxa"/>
            <w:shd w:val="clear" w:color="auto" w:fill="E6E6E6"/>
          </w:tcPr>
          <w:p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Falende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taken</w:t>
            </w:r>
          </w:p>
        </w:tc>
        <w:tc>
          <w:tcPr>
            <w:tcW w:w="5268" w:type="dxa"/>
            <w:shd w:val="clear" w:color="auto" w:fill="E6E6E6"/>
          </w:tcPr>
          <w:p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Het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falen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noodzakelijke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handelingen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waarmee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functie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barrière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wordt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gehouden</w:t>
            </w: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56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Het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gebruiken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van: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Spanningsloos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werken</w:t>
            </w:r>
          </w:p>
        </w:tc>
        <w:tc>
          <w:tcPr>
            <w:tcW w:w="5268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Spanningsloos werken is verschaft, maar de barrière wordt niet, </w:t>
            </w:r>
            <w:r>
              <w:rPr>
                <w:sz w:val="18"/>
              </w:rPr>
              <w:t>verkeerd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gedeeltelijk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gebruikt.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2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2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51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  <w:p>
            <w:pPr>
              <w:pStyle w:val="TableParagraph"/>
              <w:spacing w:line="187" w:lineRule="exact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621" w:hRule="atLeast"/>
        </w:trPr>
        <w:tc>
          <w:tcPr>
            <w:tcW w:w="5456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Het gebruiken van: Veilige afstand tot ongeïsoleerde </w:t>
            </w:r>
            <w:r>
              <w:rPr>
                <w:sz w:val="18"/>
              </w:rPr>
              <w:t>spanningsdragende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delen</w:t>
            </w:r>
          </w:p>
        </w:tc>
        <w:tc>
          <w:tcPr>
            <w:tcW w:w="5268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Veilige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afstand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tot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ongeïsoleerde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6"/>
                <w:sz w:val="18"/>
              </w:rPr>
              <w:t>spanningsdragende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delen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is</w:t>
            </w:r>
          </w:p>
          <w:p>
            <w:pPr>
              <w:pStyle w:val="TableParagraph"/>
              <w:spacing w:line="206" w:lineRule="exact"/>
              <w:ind w:left="108" w:right="187"/>
              <w:rPr>
                <w:sz w:val="18"/>
              </w:rPr>
            </w:pPr>
            <w:r>
              <w:rPr>
                <w:spacing w:val="-6"/>
                <w:sz w:val="18"/>
              </w:rPr>
              <w:t>verschaft, maar de barrière wordt niet, verkeerd of maar </w:t>
            </w:r>
            <w:r>
              <w:rPr>
                <w:sz w:val="18"/>
              </w:rPr>
              <w:t>gedeeltelijk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gebruikt.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spacing w:before="2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621" w:hRule="atLeast"/>
        </w:trPr>
        <w:tc>
          <w:tcPr>
            <w:tcW w:w="5456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Het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verschaffen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van: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Spanningsloos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werken</w:t>
            </w:r>
          </w:p>
        </w:tc>
        <w:tc>
          <w:tcPr>
            <w:tcW w:w="526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Spanningsloos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werken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bestaat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niet,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niet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goed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ontworpen, </w:t>
            </w:r>
            <w:r>
              <w:rPr>
                <w:spacing w:val="-6"/>
                <w:sz w:val="18"/>
              </w:rPr>
              <w:t>ontbreekt, of is niet voldoende of niet gemakkelijk beschikbaar als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men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deze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wil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gebruiken.</w:t>
            </w:r>
          </w:p>
        </w:tc>
        <w:tc>
          <w:tcPr>
            <w:tcW w:w="1251" w:type="dxa"/>
          </w:tcPr>
          <w:p>
            <w:pPr>
              <w:pStyle w:val="TableParagraph"/>
              <w:spacing w:before="205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248" w:type="dxa"/>
          </w:tcPr>
          <w:p>
            <w:pPr>
              <w:pStyle w:val="TableParagraph"/>
              <w:spacing w:before="205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51" w:type="dxa"/>
          </w:tcPr>
          <w:p>
            <w:pPr>
              <w:pStyle w:val="TableParagraph"/>
              <w:spacing w:before="205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>
            <w:pPr>
              <w:pStyle w:val="TableParagraph"/>
              <w:spacing w:before="2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426" w:hRule="atLeast"/>
        </w:trPr>
        <w:tc>
          <w:tcPr>
            <w:tcW w:w="5456" w:type="dxa"/>
          </w:tcPr>
          <w:p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Het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6"/>
                <w:sz w:val="18"/>
              </w:rPr>
              <w:t>gebruiken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van: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Adequate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persoonlijke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beschermingsmiddelen</w:t>
            </w:r>
          </w:p>
        </w:tc>
        <w:tc>
          <w:tcPr>
            <w:tcW w:w="5268" w:type="dxa"/>
          </w:tcPr>
          <w:p>
            <w:pPr>
              <w:pStyle w:val="TableParagraph"/>
              <w:spacing w:line="206" w:lineRule="exact"/>
              <w:ind w:left="108" w:right="187"/>
              <w:rPr>
                <w:sz w:val="18"/>
              </w:rPr>
            </w:pPr>
            <w:r>
              <w:rPr>
                <w:spacing w:val="-6"/>
                <w:sz w:val="18"/>
              </w:rPr>
              <w:t>Adequate persoonlijke beschermingsmiddelen is verschaft, maar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barrière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wordt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niet,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verkeerd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maar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gedeeltelijk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gebruikt.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9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9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9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51" w:type="dxa"/>
          </w:tcPr>
          <w:p>
            <w:pPr>
              <w:pStyle w:val="TableParagraph"/>
              <w:spacing w:line="207" w:lineRule="exact" w:before="6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line="194" w:lineRule="exact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621" w:hRule="atLeast"/>
        </w:trPr>
        <w:tc>
          <w:tcPr>
            <w:tcW w:w="5456" w:type="dxa"/>
            <w:shd w:val="clear" w:color="auto" w:fill="E6E6E6"/>
          </w:tcPr>
          <w:p>
            <w:pPr>
              <w:pStyle w:val="TableParagraph"/>
              <w:spacing w:before="200"/>
              <w:ind w:left="10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Falende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managementfactoren</w:t>
            </w:r>
          </w:p>
        </w:tc>
        <w:tc>
          <w:tcPr>
            <w:tcW w:w="5268" w:type="dxa"/>
            <w:shd w:val="clear" w:color="auto" w:fill="E6E6E6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Het falen van de noodzakelijke middelen welke door het management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systeem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afgeleverd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moeten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worden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voor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</w:p>
          <w:p>
            <w:pPr>
              <w:pStyle w:val="TableParagraph"/>
              <w:spacing w:line="192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goede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uitvoering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taken</w:t>
            </w: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456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Motivatie/Alertheid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voor: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Spanningsloos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werken</w:t>
            </w:r>
          </w:p>
        </w:tc>
        <w:tc>
          <w:tcPr>
            <w:tcW w:w="5268" w:type="dxa"/>
          </w:tcPr>
          <w:p>
            <w:pPr>
              <w:pStyle w:val="TableParagraph"/>
              <w:ind w:left="108" w:right="33"/>
              <w:rPr>
                <w:sz w:val="18"/>
              </w:rPr>
            </w:pPr>
            <w:r>
              <w:rPr>
                <w:spacing w:val="-6"/>
                <w:sz w:val="18"/>
              </w:rPr>
              <w:t>Het managementsysteem moet zorgen voor de motivatie, alertheid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risicobewustzijn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waarmee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medewerkers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hun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taken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uitvoeren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voor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het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bereiken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van: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6"/>
                <w:sz w:val="18"/>
              </w:rPr>
              <w:t>Spanningsloos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werken.</w:t>
            </w:r>
          </w:p>
        </w:tc>
        <w:tc>
          <w:tcPr>
            <w:tcW w:w="1251" w:type="dxa"/>
          </w:tcPr>
          <w:p>
            <w:pPr>
              <w:pStyle w:val="TableParagraph"/>
              <w:spacing w:before="205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248" w:type="dxa"/>
          </w:tcPr>
          <w:p>
            <w:pPr>
              <w:pStyle w:val="TableParagraph"/>
              <w:spacing w:before="205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51" w:type="dxa"/>
          </w:tcPr>
          <w:p>
            <w:pPr>
              <w:pStyle w:val="TableParagraph"/>
              <w:spacing w:before="205"/>
              <w:ind w:right="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51" w:type="dxa"/>
          </w:tcPr>
          <w:p>
            <w:pPr>
              <w:pStyle w:val="TableParagraph"/>
              <w:spacing w:line="207" w:lineRule="exact" w:before="10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  <w:p>
            <w:pPr>
              <w:pStyle w:val="TableParagraph"/>
              <w:spacing w:line="207" w:lineRule="exact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828" w:hRule="atLeast"/>
        </w:trPr>
        <w:tc>
          <w:tcPr>
            <w:tcW w:w="5456" w:type="dxa"/>
          </w:tcPr>
          <w:p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Plannen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procedures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voor: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Spanningsloos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werken</w:t>
            </w:r>
          </w:p>
        </w:tc>
        <w:tc>
          <w:tcPr>
            <w:tcW w:w="526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Het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managementsysteem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moet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zorgen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voor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de,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meestal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op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papier uitgeschreven, gedetailleerde specifieke prestatiedoelstellingen </w:t>
            </w:r>
            <w:r>
              <w:rPr>
                <w:spacing w:val="-6"/>
                <w:sz w:val="18"/>
              </w:rPr>
              <w:t>waarmee medewerkers hun taken uitvoeren voor het bereiken van: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Spanningsloos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werken.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51" w:type="dxa"/>
          </w:tcPr>
          <w:p>
            <w:pPr>
              <w:pStyle w:val="TableParagraph"/>
              <w:spacing w:line="207" w:lineRule="exact" w:before="205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line="207" w:lineRule="exact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827" w:hRule="atLeast"/>
        </w:trPr>
        <w:tc>
          <w:tcPr>
            <w:tcW w:w="5456" w:type="dxa"/>
          </w:tcPr>
          <w:p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Motivatie/Alertheid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voor: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Veilige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afstand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ongeïsoleerde spanningsdragende delen</w:t>
            </w:r>
          </w:p>
        </w:tc>
        <w:tc>
          <w:tcPr>
            <w:tcW w:w="5268" w:type="dxa"/>
          </w:tcPr>
          <w:p>
            <w:pPr>
              <w:pStyle w:val="TableParagraph"/>
              <w:ind w:left="108" w:right="33"/>
              <w:rPr>
                <w:sz w:val="18"/>
              </w:rPr>
            </w:pPr>
            <w:r>
              <w:rPr>
                <w:spacing w:val="-6"/>
                <w:sz w:val="18"/>
              </w:rPr>
              <w:t>Het managementsysteem moet zorgen voor de motivatie, alertheid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risicobewustzijn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waarmee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medewerkers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hun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taken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uitvoeren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voor het bereiken van: Veilige afstand tot ongeïsoleerde </w:t>
            </w:r>
            <w:r>
              <w:rPr>
                <w:sz w:val="18"/>
              </w:rPr>
              <w:t>spanningsdragende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delen.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3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51" w:type="dxa"/>
          </w:tcPr>
          <w:p>
            <w:pPr>
              <w:pStyle w:val="TableParagraph"/>
              <w:spacing w:before="205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>
            <w:pPr>
              <w:pStyle w:val="TableParagraph"/>
              <w:spacing w:before="2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  <w:tr>
        <w:trPr>
          <w:trHeight w:val="621" w:hRule="atLeast"/>
        </w:trPr>
        <w:tc>
          <w:tcPr>
            <w:tcW w:w="5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Competentie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voor: Spanningsloos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werken</w:t>
            </w:r>
          </w:p>
        </w:tc>
        <w:tc>
          <w:tcPr>
            <w:tcW w:w="5268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Het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managementsysteem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moet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zorgen</w:t>
            </w:r>
            <w:r>
              <w:rPr>
                <w:sz w:val="18"/>
              </w:rPr>
              <w:t> </w:t>
            </w:r>
            <w:r>
              <w:rPr>
                <w:spacing w:val="-6"/>
                <w:sz w:val="18"/>
              </w:rPr>
              <w:t>voor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6"/>
                <w:sz w:val="18"/>
              </w:rPr>
              <w:t>kennis,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capaciteiten en vaardigheden waarmee medewerkers hun taken </w:t>
            </w:r>
            <w:r>
              <w:rPr>
                <w:spacing w:val="-2"/>
                <w:sz w:val="18"/>
              </w:rPr>
              <w:t>uitvoeren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voor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het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bereiken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van: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Spanningsloos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werken.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9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  <w:p>
            <w:pPr>
              <w:pStyle w:val="TableParagraph"/>
              <w:spacing w:before="2"/>
              <w:ind w:right="9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</w:tc>
      </w:tr>
    </w:tbl>
    <w:sectPr>
      <w:pgSz w:w="16850" w:h="11910" w:orient="landscape"/>
      <w:pgMar w:top="13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Bellamy</dc:creator>
  <dc:title>Professional Report</dc:title>
  <dcterms:created xsi:type="dcterms:W3CDTF">2025-07-18T16:28:12Z</dcterms:created>
  <dcterms:modified xsi:type="dcterms:W3CDTF">2025-07-18T16:28:12Z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Word 2010</vt:lpwstr>
  </property>
</Properties>
</file>